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57E21" w:rsidRDefault="00AD275E">
      <w:pPr>
        <w:widowControl w:val="0"/>
      </w:pPr>
      <w:r>
        <w:rPr>
          <w:b/>
          <w:sz w:val="28"/>
        </w:rPr>
        <w:t xml:space="preserve">Laptop Pilot </w:t>
      </w:r>
      <w:proofErr w:type="gramStart"/>
      <w:r>
        <w:rPr>
          <w:b/>
          <w:sz w:val="28"/>
        </w:rPr>
        <w:t>Project  –</w:t>
      </w:r>
      <w:proofErr w:type="gramEnd"/>
      <w:r>
        <w:rPr>
          <w:b/>
          <w:sz w:val="28"/>
        </w:rPr>
        <w:t xml:space="preserve"> </w:t>
      </w:r>
      <w:r w:rsidR="004B4EA0">
        <w:rPr>
          <w:b/>
          <w:sz w:val="28"/>
        </w:rPr>
        <w:t>Executive Summary</w:t>
      </w:r>
      <w:r>
        <w:rPr>
          <w:b/>
          <w:sz w:val="28"/>
        </w:rPr>
        <w:t xml:space="preserve"> 2013</w:t>
      </w:r>
    </w:p>
    <w:p w:rsidR="00F57E21" w:rsidRDefault="00F57E21">
      <w:pPr>
        <w:widowControl w:val="0"/>
      </w:pPr>
    </w:p>
    <w:p w:rsidR="00F57E21" w:rsidRDefault="004B4EA0">
      <w:pPr>
        <w:widowControl w:val="0"/>
      </w:pPr>
      <w:r>
        <w:t xml:space="preserve">The Laptop Pilot Project was established in 2013 by the </w:t>
      </w:r>
      <w:r>
        <w:rPr>
          <w:highlight w:val="white"/>
        </w:rPr>
        <w:t xml:space="preserve">University of Cape Town and </w:t>
      </w:r>
      <w:r>
        <w:t xml:space="preserve">led by the </w:t>
      </w:r>
      <w:r>
        <w:rPr>
          <w:highlight w:val="white"/>
        </w:rPr>
        <w:t xml:space="preserve">Information and Communication Technology Services (ICTS), with the involvement of </w:t>
      </w:r>
      <w:r>
        <w:t xml:space="preserve">the Centre for Educational Technology (CET), Department of Student Affairs, Properties and Services and participating Faculties and academic staff. </w:t>
      </w:r>
      <w:r>
        <w:rPr>
          <w:highlight w:val="white"/>
        </w:rPr>
        <w:t>The pilot forms part of a wider project to enable flexible learning through ICTs. It involved mandatory o</w:t>
      </w:r>
      <w:r>
        <w:t>ne-</w:t>
      </w:r>
      <w:r>
        <w:t>to-one laptop access for 476 students in four undergraduate courses namely; first year Chemical Engineering, Physics, Law and second year Architecture.</w:t>
      </w:r>
      <w:r>
        <w:rPr>
          <w:highlight w:val="white"/>
        </w:rPr>
        <w:t xml:space="preserve"> In order to facilitate ubiquitous laptop ownership across these courses</w:t>
      </w:r>
      <w:r>
        <w:t xml:space="preserve"> </w:t>
      </w:r>
      <w:r>
        <w:rPr>
          <w:highlight w:val="white"/>
        </w:rPr>
        <w:t>financial aid students were prov</w:t>
      </w:r>
      <w:r>
        <w:rPr>
          <w:highlight w:val="white"/>
        </w:rPr>
        <w:t>ided with a laptop by the university.</w:t>
      </w:r>
      <w:r w:rsidR="00463446">
        <w:rPr>
          <w:highlight w:val="white"/>
        </w:rPr>
        <w:t xml:space="preserve"> </w:t>
      </w:r>
      <w:bookmarkStart w:id="0" w:name="_GoBack"/>
      <w:bookmarkEnd w:id="0"/>
      <w:r>
        <w:rPr>
          <w:highlight w:val="white"/>
        </w:rPr>
        <w:t xml:space="preserve">The project aimed to investigate laptop use at a variety of levels, from campus infrastructure and student experience, to the role of laptops in teaching and learning. The research and evaluation component of the study </w:t>
      </w:r>
      <w:r>
        <w:rPr>
          <w:highlight w:val="white"/>
        </w:rPr>
        <w:t>gathered feedback on laptop use from academics and project staff at regular project team meetings, interviews with lecturers and students, observations in lectures and training sessions, focus groups and a student survey.</w:t>
      </w:r>
    </w:p>
    <w:p w:rsidR="00F57E21" w:rsidRDefault="00F57E21">
      <w:pPr>
        <w:widowControl w:val="0"/>
      </w:pPr>
    </w:p>
    <w:p w:rsidR="00F57E21" w:rsidRDefault="004B4EA0">
      <w:pPr>
        <w:widowControl w:val="0"/>
      </w:pPr>
      <w:r>
        <w:t>Initial research questions were f</w:t>
      </w:r>
      <w:r>
        <w:t>ramed in relation to effects on teaching and learning:</w:t>
      </w:r>
    </w:p>
    <w:p w:rsidR="00F57E21" w:rsidRDefault="004B4EA0">
      <w:pPr>
        <w:widowControl w:val="0"/>
        <w:numPr>
          <w:ilvl w:val="0"/>
          <w:numId w:val="1"/>
        </w:numPr>
        <w:spacing w:line="240" w:lineRule="auto"/>
        <w:ind w:hanging="359"/>
        <w:contextualSpacing/>
      </w:pPr>
      <w:r>
        <w:t>How did laptops influence teaching?</w:t>
      </w:r>
    </w:p>
    <w:p w:rsidR="00F57E21" w:rsidRDefault="004B4EA0">
      <w:pPr>
        <w:widowControl w:val="0"/>
        <w:numPr>
          <w:ilvl w:val="0"/>
          <w:numId w:val="1"/>
        </w:numPr>
        <w:spacing w:line="240" w:lineRule="auto"/>
        <w:ind w:hanging="359"/>
        <w:contextualSpacing/>
      </w:pPr>
      <w:r>
        <w:t>How did laptops influence learning in and out of the classroom?</w:t>
      </w:r>
    </w:p>
    <w:p w:rsidR="00F57E21" w:rsidRDefault="004B4EA0">
      <w:pPr>
        <w:widowControl w:val="0"/>
        <w:numPr>
          <w:ilvl w:val="0"/>
          <w:numId w:val="1"/>
        </w:numPr>
        <w:spacing w:line="240" w:lineRule="auto"/>
        <w:ind w:hanging="359"/>
        <w:contextualSpacing/>
      </w:pPr>
      <w:r>
        <w:t>How did laptops influence general ICT literacy?</w:t>
      </w:r>
    </w:p>
    <w:p w:rsidR="00F57E21" w:rsidRDefault="004B4EA0">
      <w:pPr>
        <w:widowControl w:val="0"/>
        <w:numPr>
          <w:ilvl w:val="0"/>
          <w:numId w:val="1"/>
        </w:numPr>
        <w:spacing w:line="240" w:lineRule="auto"/>
        <w:ind w:hanging="359"/>
        <w:contextualSpacing/>
      </w:pPr>
      <w:r>
        <w:t>Were the academic objectives or concerns stated by th</w:t>
      </w:r>
      <w:r>
        <w:t>e four courses achieved?</w:t>
      </w:r>
      <w:r>
        <w:rPr>
          <w:color w:val="FF0000"/>
        </w:rPr>
        <w:t xml:space="preserve"> </w:t>
      </w:r>
    </w:p>
    <w:p w:rsidR="00F57E21" w:rsidRDefault="004B4EA0">
      <w:pPr>
        <w:widowControl w:val="0"/>
        <w:numPr>
          <w:ilvl w:val="0"/>
          <w:numId w:val="1"/>
        </w:numPr>
        <w:spacing w:line="240" w:lineRule="auto"/>
        <w:ind w:hanging="359"/>
        <w:contextualSpacing/>
      </w:pPr>
      <w:r>
        <w:t>Did students perceive that the laptops added value to their learning experience?</w:t>
      </w:r>
    </w:p>
    <w:p w:rsidR="00F57E21" w:rsidRDefault="00F57E21">
      <w:pPr>
        <w:widowControl w:val="0"/>
      </w:pPr>
    </w:p>
    <w:p w:rsidR="00F57E21" w:rsidRDefault="004B4EA0">
      <w:pPr>
        <w:widowControl w:val="0"/>
      </w:pPr>
      <w:r>
        <w:rPr>
          <w:highlight w:val="white"/>
        </w:rPr>
        <w:t>While it is too early in the project to answer all of the research questions, the preliminary research report does offer findings and suggestions fo</w:t>
      </w:r>
      <w:r>
        <w:rPr>
          <w:highlight w:val="white"/>
        </w:rPr>
        <w:t xml:space="preserve">r research going forwards. Firstly, it is hard to support claims about the influence of laptops on teaching and learning on a universal basis across courses. However, there are some </w:t>
      </w:r>
      <w:proofErr w:type="spellStart"/>
      <w:r>
        <w:rPr>
          <w:highlight w:val="white"/>
        </w:rPr>
        <w:t>generalisable</w:t>
      </w:r>
      <w:proofErr w:type="spellEnd"/>
      <w:r>
        <w:rPr>
          <w:highlight w:val="white"/>
        </w:rPr>
        <w:t xml:space="preserve"> benefits which cut across courses. These included the follow</w:t>
      </w:r>
      <w:r>
        <w:rPr>
          <w:highlight w:val="white"/>
        </w:rPr>
        <w:t xml:space="preserve">ing: </w:t>
      </w:r>
    </w:p>
    <w:p w:rsidR="00F57E21" w:rsidRDefault="004B4EA0" w:rsidP="00AD275E">
      <w:pPr>
        <w:widowControl w:val="0"/>
        <w:ind w:left="720"/>
      </w:pPr>
      <w:r>
        <w:rPr>
          <w:highlight w:val="white"/>
        </w:rPr>
        <w:t xml:space="preserve">1.  </w:t>
      </w:r>
      <w:r>
        <w:rPr>
          <w:highlight w:val="white"/>
        </w:rPr>
        <w:t>Audio visual resources like podcasts, screencasts and lecture recordings are especially useful for second language students who may need to revisit material. Such online resources assist lecturers in catering for the diverse needs of their s</w:t>
      </w:r>
      <w:r>
        <w:rPr>
          <w:highlight w:val="white"/>
        </w:rPr>
        <w:t>tudents.</w:t>
      </w:r>
    </w:p>
    <w:p w:rsidR="00AD275E" w:rsidRDefault="00AD275E" w:rsidP="00AD275E">
      <w:pPr>
        <w:widowControl w:val="0"/>
        <w:ind w:left="720"/>
      </w:pPr>
    </w:p>
    <w:p w:rsidR="00F57E21" w:rsidRDefault="004B4EA0" w:rsidP="00AD275E">
      <w:pPr>
        <w:widowControl w:val="0"/>
        <w:ind w:left="720"/>
      </w:pPr>
      <w:r>
        <w:rPr>
          <w:highlight w:val="white"/>
        </w:rPr>
        <w:t>2.  Ubiquitous access to laptops means that lecturers are less dependent on booking</w:t>
      </w:r>
    </w:p>
    <w:p w:rsidR="00F57E21" w:rsidRDefault="004B4EA0" w:rsidP="00AD275E">
      <w:pPr>
        <w:widowControl w:val="0"/>
        <w:ind w:left="720"/>
      </w:pPr>
      <w:proofErr w:type="gramStart"/>
      <w:r>
        <w:rPr>
          <w:highlight w:val="white"/>
        </w:rPr>
        <w:t>computer</w:t>
      </w:r>
      <w:proofErr w:type="gramEnd"/>
      <w:r>
        <w:rPr>
          <w:highlight w:val="white"/>
        </w:rPr>
        <w:t xml:space="preserve"> labs.</w:t>
      </w:r>
    </w:p>
    <w:p w:rsidR="00AD275E" w:rsidRDefault="00AD275E" w:rsidP="00AD275E">
      <w:pPr>
        <w:widowControl w:val="0"/>
        <w:ind w:left="720"/>
      </w:pPr>
    </w:p>
    <w:p w:rsidR="00F57E21" w:rsidRDefault="00AD275E" w:rsidP="00AD275E">
      <w:pPr>
        <w:widowControl w:val="0"/>
        <w:ind w:left="720"/>
      </w:pPr>
      <w:r>
        <w:rPr>
          <w:highlight w:val="white"/>
        </w:rPr>
        <w:t>3. Laptops</w:t>
      </w:r>
      <w:r w:rsidR="004B4EA0">
        <w:rPr>
          <w:highlight w:val="white"/>
        </w:rPr>
        <w:t xml:space="preserve"> transform the traditional dynamics of </w:t>
      </w:r>
      <w:proofErr w:type="gramStart"/>
      <w:r w:rsidR="004B4EA0">
        <w:rPr>
          <w:highlight w:val="white"/>
        </w:rPr>
        <w:t>that learning spaces</w:t>
      </w:r>
      <w:proofErr w:type="gramEnd"/>
      <w:r w:rsidR="004B4EA0">
        <w:rPr>
          <w:highlight w:val="white"/>
        </w:rPr>
        <w:t>. Lecturers can engage students in new ways in the classroom</w:t>
      </w:r>
      <w:r w:rsidR="004B4EA0">
        <w:rPr>
          <w:highlight w:val="white"/>
        </w:rPr>
        <w:t xml:space="preserve"> and students can engage with tec</w:t>
      </w:r>
      <w:r>
        <w:rPr>
          <w:highlight w:val="white"/>
        </w:rPr>
        <w:t xml:space="preserve">hnology in spaces other than a </w:t>
      </w:r>
      <w:r w:rsidR="004B4EA0">
        <w:rPr>
          <w:highlight w:val="white"/>
        </w:rPr>
        <w:t xml:space="preserve">computer lab (e.g. architecture studio or a lecture hall) which </w:t>
      </w:r>
      <w:proofErr w:type="gramStart"/>
      <w:r w:rsidR="004B4EA0">
        <w:rPr>
          <w:highlight w:val="white"/>
        </w:rPr>
        <w:t>then  transforms</w:t>
      </w:r>
      <w:proofErr w:type="gramEnd"/>
      <w:r w:rsidR="004B4EA0">
        <w:rPr>
          <w:highlight w:val="white"/>
        </w:rPr>
        <w:t xml:space="preserve"> the traditional dynamics of that particular learning space. This enables </w:t>
      </w:r>
      <w:proofErr w:type="spellStart"/>
      <w:r w:rsidR="004B4EA0">
        <w:rPr>
          <w:highlight w:val="white"/>
        </w:rPr>
        <w:t>a‘hybrid</w:t>
      </w:r>
      <w:proofErr w:type="spellEnd"/>
      <w:r w:rsidR="004B4EA0">
        <w:rPr>
          <w:highlight w:val="white"/>
        </w:rPr>
        <w:t>’ teaching and learning space</w:t>
      </w:r>
      <w:r w:rsidR="004B4EA0">
        <w:rPr>
          <w:highlight w:val="white"/>
        </w:rPr>
        <w:t xml:space="preserve"> whe</w:t>
      </w:r>
      <w:r>
        <w:rPr>
          <w:highlight w:val="white"/>
        </w:rPr>
        <w:t>re different activities coexist</w:t>
      </w:r>
      <w:r w:rsidR="004B4EA0">
        <w:rPr>
          <w:highlight w:val="white"/>
        </w:rPr>
        <w:t xml:space="preserve"> simultaneously.</w:t>
      </w:r>
    </w:p>
    <w:p w:rsidR="00AD275E" w:rsidRDefault="00AD275E" w:rsidP="00AD275E">
      <w:pPr>
        <w:widowControl w:val="0"/>
        <w:ind w:left="720"/>
      </w:pPr>
    </w:p>
    <w:p w:rsidR="00F57E21" w:rsidRDefault="004B4EA0" w:rsidP="00AD275E">
      <w:pPr>
        <w:widowControl w:val="0"/>
        <w:ind w:left="720"/>
      </w:pPr>
      <w:r>
        <w:rPr>
          <w:highlight w:val="white"/>
        </w:rPr>
        <w:t>4. This ‘hybridity’ may be a challenge for lecturers and a distraction for</w:t>
      </w:r>
    </w:p>
    <w:p w:rsidR="00F57E21" w:rsidRDefault="004B4EA0" w:rsidP="00AD275E">
      <w:pPr>
        <w:widowControl w:val="0"/>
        <w:ind w:left="720"/>
      </w:pPr>
      <w:proofErr w:type="gramStart"/>
      <w:r>
        <w:rPr>
          <w:highlight w:val="white"/>
        </w:rPr>
        <w:t>fellow</w:t>
      </w:r>
      <w:proofErr w:type="gramEnd"/>
      <w:r>
        <w:rPr>
          <w:highlight w:val="white"/>
        </w:rPr>
        <w:t xml:space="preserve"> students if students are engaged in ‘off-task’ activities. However once lecturers and students had fou</w:t>
      </w:r>
      <w:r>
        <w:rPr>
          <w:highlight w:val="white"/>
        </w:rPr>
        <w:t>nd new strategies to manage this it became less of an issue</w:t>
      </w:r>
    </w:p>
    <w:p w:rsidR="00F57E21" w:rsidRDefault="004B4EA0" w:rsidP="00AD275E">
      <w:pPr>
        <w:widowControl w:val="0"/>
        <w:ind w:left="720"/>
      </w:pPr>
      <w:r>
        <w:rPr>
          <w:highlight w:val="white"/>
        </w:rPr>
        <w:t>5. Increased mobility and personal ownership were highly valued by students</w:t>
      </w:r>
    </w:p>
    <w:p w:rsidR="00F57E21" w:rsidRDefault="004B4EA0" w:rsidP="00AD275E">
      <w:pPr>
        <w:widowControl w:val="0"/>
        <w:ind w:left="720"/>
      </w:pPr>
      <w:proofErr w:type="gramStart"/>
      <w:r>
        <w:rPr>
          <w:highlight w:val="white"/>
        </w:rPr>
        <w:lastRenderedPageBreak/>
        <w:t>and</w:t>
      </w:r>
      <w:proofErr w:type="gramEnd"/>
      <w:r>
        <w:rPr>
          <w:highlight w:val="white"/>
        </w:rPr>
        <w:t xml:space="preserve"> influenced how they used technology to support their learning i.e. not being tied down to a computer</w:t>
      </w:r>
      <w:r>
        <w:rPr>
          <w:highlight w:val="white"/>
        </w:rPr>
        <w:t xml:space="preserve"> lab or campus, being able to work on</w:t>
      </w:r>
    </w:p>
    <w:p w:rsidR="00F57E21" w:rsidRDefault="004B4EA0" w:rsidP="00AD275E">
      <w:pPr>
        <w:widowControl w:val="0"/>
        <w:ind w:left="720"/>
      </w:pPr>
      <w:proofErr w:type="gramStart"/>
      <w:r>
        <w:rPr>
          <w:highlight w:val="white"/>
        </w:rPr>
        <w:t>assignments</w:t>
      </w:r>
      <w:proofErr w:type="gramEnd"/>
      <w:r>
        <w:rPr>
          <w:highlight w:val="white"/>
        </w:rPr>
        <w:t xml:space="preserve"> at home, accessing the internet, online resources and using software</w:t>
      </w:r>
    </w:p>
    <w:p w:rsidR="00F57E21" w:rsidRDefault="004B4EA0" w:rsidP="00AD275E">
      <w:pPr>
        <w:widowControl w:val="0"/>
        <w:ind w:left="720"/>
      </w:pPr>
      <w:proofErr w:type="gramStart"/>
      <w:r>
        <w:rPr>
          <w:highlight w:val="white"/>
        </w:rPr>
        <w:t>from</w:t>
      </w:r>
      <w:proofErr w:type="gramEnd"/>
      <w:r>
        <w:rPr>
          <w:highlight w:val="white"/>
        </w:rPr>
        <w:t xml:space="preserve"> a personal device</w:t>
      </w:r>
    </w:p>
    <w:p w:rsidR="00F57E21" w:rsidRDefault="00F57E21">
      <w:pPr>
        <w:widowControl w:val="0"/>
      </w:pPr>
    </w:p>
    <w:p w:rsidR="00F57E21" w:rsidRDefault="004B4EA0">
      <w:pPr>
        <w:widowControl w:val="0"/>
      </w:pPr>
      <w:r>
        <w:rPr>
          <w:highlight w:val="white"/>
        </w:rPr>
        <w:t xml:space="preserve">The integration of technology in teaching (both in lectures and other learning spaces such </w:t>
      </w:r>
      <w:r>
        <w:rPr>
          <w:highlight w:val="white"/>
        </w:rPr>
        <w:t xml:space="preserve">as labs and studios) and provision of online resources varied across courses. </w:t>
      </w:r>
    </w:p>
    <w:p w:rsidR="00F57E21" w:rsidRDefault="004B4EA0">
      <w:pPr>
        <w:widowControl w:val="0"/>
      </w:pPr>
      <w:r>
        <w:rPr>
          <w:highlight w:val="white"/>
        </w:rPr>
        <w:t>As mentioned, each course had specific objectives they wished to trial or improve among their students:</w:t>
      </w:r>
    </w:p>
    <w:p w:rsidR="00F57E21" w:rsidRDefault="004B4EA0" w:rsidP="00AD275E">
      <w:pPr>
        <w:widowControl w:val="0"/>
        <w:spacing w:line="240" w:lineRule="auto"/>
        <w:ind w:left="720"/>
      </w:pPr>
      <w:r>
        <w:rPr>
          <w:b/>
          <w:highlight w:val="white"/>
        </w:rPr>
        <w:t xml:space="preserve">1.  First Year Physics: </w:t>
      </w:r>
      <w:r>
        <w:t>Use of e-resources such as books, calculations and</w:t>
      </w:r>
    </w:p>
    <w:p w:rsidR="00F57E21" w:rsidRDefault="004B4EA0" w:rsidP="00AD275E">
      <w:pPr>
        <w:widowControl w:val="0"/>
        <w:spacing w:line="240" w:lineRule="auto"/>
        <w:ind w:left="720"/>
      </w:pPr>
      <w:proofErr w:type="gramStart"/>
      <w:r>
        <w:t>simulations</w:t>
      </w:r>
      <w:proofErr w:type="gramEnd"/>
      <w:r>
        <w:t xml:space="preserve"> using open-source language </w:t>
      </w:r>
      <w:proofErr w:type="spellStart"/>
      <w:r>
        <w:t>VPython</w:t>
      </w:r>
      <w:proofErr w:type="spellEnd"/>
      <w:r>
        <w:t>, computational problem</w:t>
      </w:r>
    </w:p>
    <w:p w:rsidR="00F57E21" w:rsidRDefault="004B4EA0" w:rsidP="00AD275E">
      <w:pPr>
        <w:widowControl w:val="0"/>
        <w:spacing w:line="240" w:lineRule="auto"/>
        <w:ind w:left="720"/>
      </w:pPr>
      <w:proofErr w:type="gramStart"/>
      <w:r>
        <w:t>solving</w:t>
      </w:r>
      <w:proofErr w:type="gramEnd"/>
      <w:r>
        <w:t xml:space="preserve"> as a modelling tool, real-time acquisition of data in teaching labs</w:t>
      </w:r>
    </w:p>
    <w:p w:rsidR="00F57E21" w:rsidRDefault="004B4EA0" w:rsidP="00AD275E">
      <w:pPr>
        <w:widowControl w:val="0"/>
        <w:spacing w:line="240" w:lineRule="auto"/>
        <w:ind w:left="720"/>
      </w:pPr>
      <w:proofErr w:type="gramStart"/>
      <w:r>
        <w:t>through</w:t>
      </w:r>
      <w:proofErr w:type="gramEnd"/>
      <w:r>
        <w:t xml:space="preserve"> apparatus connected to laptops</w:t>
      </w:r>
      <w:r>
        <w:t xml:space="preserve">, experimenting with </w:t>
      </w:r>
      <w:proofErr w:type="spellStart"/>
      <w:r>
        <w:t>Vula</w:t>
      </w:r>
      <w:proofErr w:type="spellEnd"/>
      <w:r>
        <w:t xml:space="preserve"> as a ‘clicker’</w:t>
      </w:r>
    </w:p>
    <w:p w:rsidR="00F57E21" w:rsidRDefault="004B4EA0" w:rsidP="00AD275E">
      <w:pPr>
        <w:widowControl w:val="0"/>
        <w:spacing w:line="240" w:lineRule="auto"/>
        <w:ind w:left="720"/>
      </w:pPr>
      <w:proofErr w:type="gramStart"/>
      <w:r>
        <w:t>response</w:t>
      </w:r>
      <w:proofErr w:type="gramEnd"/>
      <w:r>
        <w:t xml:space="preserve"> system, lecture capture and casting, out-of-class homework and</w:t>
      </w:r>
    </w:p>
    <w:p w:rsidR="00F57E21" w:rsidRDefault="004B4EA0" w:rsidP="00AD275E">
      <w:pPr>
        <w:widowControl w:val="0"/>
        <w:spacing w:line="240" w:lineRule="auto"/>
        <w:ind w:left="720"/>
      </w:pPr>
      <w:proofErr w:type="gramStart"/>
      <w:r>
        <w:t>self-study</w:t>
      </w:r>
      <w:proofErr w:type="gramEnd"/>
      <w:r>
        <w:t xml:space="preserve"> using digital resources</w:t>
      </w:r>
    </w:p>
    <w:p w:rsidR="00AD275E" w:rsidRDefault="00AD275E" w:rsidP="00AD275E">
      <w:pPr>
        <w:widowControl w:val="0"/>
        <w:spacing w:line="240" w:lineRule="auto"/>
        <w:ind w:left="720"/>
      </w:pPr>
    </w:p>
    <w:p w:rsidR="00F57E21" w:rsidRDefault="004B4EA0" w:rsidP="00AD275E">
      <w:pPr>
        <w:widowControl w:val="0"/>
        <w:spacing w:line="240" w:lineRule="auto"/>
        <w:ind w:left="720"/>
      </w:pPr>
      <w:r>
        <w:rPr>
          <w:b/>
          <w:highlight w:val="white"/>
        </w:rPr>
        <w:t>2.  First Year Law:</w:t>
      </w:r>
      <w:r>
        <w:rPr>
          <w:highlight w:val="white"/>
        </w:rPr>
        <w:t xml:space="preserve"> </w:t>
      </w:r>
      <w:r>
        <w:t xml:space="preserve">Use of e-resources such as books, increased ICT literacy, use of </w:t>
      </w:r>
      <w:r w:rsidR="00AD275E">
        <w:t xml:space="preserve">  </w:t>
      </w:r>
      <w:r>
        <w:t>podcasts t</w:t>
      </w:r>
      <w:r>
        <w:t xml:space="preserve">o supplement </w:t>
      </w:r>
      <w:proofErr w:type="spellStart"/>
      <w:proofErr w:type="gramStart"/>
      <w:r>
        <w:t>powerpoint</w:t>
      </w:r>
      <w:proofErr w:type="spellEnd"/>
      <w:proofErr w:type="gramEnd"/>
      <w:r>
        <w:t xml:space="preserve"> lectures</w:t>
      </w:r>
    </w:p>
    <w:p w:rsidR="00AD275E" w:rsidRDefault="00AD275E" w:rsidP="00AD275E">
      <w:pPr>
        <w:widowControl w:val="0"/>
        <w:spacing w:line="240" w:lineRule="auto"/>
        <w:ind w:left="720"/>
      </w:pPr>
    </w:p>
    <w:p w:rsidR="00F57E21" w:rsidRDefault="004B4EA0" w:rsidP="00AD275E">
      <w:pPr>
        <w:widowControl w:val="0"/>
        <w:spacing w:line="240" w:lineRule="auto"/>
        <w:ind w:left="720"/>
      </w:pPr>
      <w:r>
        <w:rPr>
          <w:b/>
          <w:highlight w:val="white"/>
        </w:rPr>
        <w:t>3.  First Year Chemical Engineering:</w:t>
      </w:r>
      <w:r>
        <w:rPr>
          <w:highlight w:val="white"/>
        </w:rPr>
        <w:t xml:space="preserve"> </w:t>
      </w:r>
      <w:r>
        <w:t>Use of e-resources such as books, earlier</w:t>
      </w:r>
    </w:p>
    <w:p w:rsidR="00F57E21" w:rsidRDefault="004B4EA0" w:rsidP="00AD275E">
      <w:pPr>
        <w:widowControl w:val="0"/>
        <w:spacing w:line="240" w:lineRule="auto"/>
        <w:ind w:left="720"/>
      </w:pPr>
      <w:proofErr w:type="gramStart"/>
      <w:r>
        <w:t>and</w:t>
      </w:r>
      <w:proofErr w:type="gramEnd"/>
      <w:r>
        <w:t xml:space="preserve"> increased use of Excel, Visio and written work, lecture capture and casting,</w:t>
      </w:r>
    </w:p>
    <w:p w:rsidR="00F57E21" w:rsidRDefault="004B4EA0" w:rsidP="00AD275E">
      <w:pPr>
        <w:widowControl w:val="0"/>
        <w:spacing w:line="240" w:lineRule="auto"/>
        <w:ind w:left="720"/>
      </w:pPr>
      <w:proofErr w:type="gramStart"/>
      <w:r>
        <w:t>high-level</w:t>
      </w:r>
      <w:proofErr w:type="gramEnd"/>
      <w:r>
        <w:t xml:space="preserve"> simulations, 'good laptop behaviour', ty</w:t>
      </w:r>
      <w:r>
        <w:t>ping skills</w:t>
      </w:r>
    </w:p>
    <w:p w:rsidR="00AD275E" w:rsidRDefault="00AD275E" w:rsidP="00AD275E">
      <w:pPr>
        <w:widowControl w:val="0"/>
        <w:spacing w:line="240" w:lineRule="auto"/>
        <w:ind w:left="720"/>
      </w:pPr>
    </w:p>
    <w:p w:rsidR="00F57E21" w:rsidRDefault="004B4EA0" w:rsidP="00AD275E">
      <w:pPr>
        <w:widowControl w:val="0"/>
        <w:spacing w:line="240" w:lineRule="auto"/>
        <w:ind w:left="720"/>
      </w:pPr>
      <w:r>
        <w:rPr>
          <w:b/>
          <w:highlight w:val="white"/>
        </w:rPr>
        <w:t>4. Second Year Architecture:</w:t>
      </w:r>
      <w:r>
        <w:rPr>
          <w:highlight w:val="white"/>
        </w:rPr>
        <w:t xml:space="preserve"> i</w:t>
      </w:r>
      <w:r>
        <w:t>ncrease the speed at which the 'technophobe’</w:t>
      </w:r>
    </w:p>
    <w:p w:rsidR="00F57E21" w:rsidRDefault="004B4EA0" w:rsidP="00AD275E">
      <w:pPr>
        <w:widowControl w:val="0"/>
        <w:spacing w:line="240" w:lineRule="auto"/>
        <w:ind w:left="720"/>
      </w:pPr>
      <w:proofErr w:type="gramStart"/>
      <w:r>
        <w:t>students</w:t>
      </w:r>
      <w:proofErr w:type="gramEnd"/>
      <w:r>
        <w:t xml:space="preserve"> become comfortable with technology, particularly for design, increase</w:t>
      </w:r>
    </w:p>
    <w:p w:rsidR="00F57E21" w:rsidRDefault="004B4EA0" w:rsidP="00AD275E">
      <w:pPr>
        <w:widowControl w:val="0"/>
        <w:spacing w:line="240" w:lineRule="auto"/>
        <w:ind w:left="720"/>
      </w:pPr>
      <w:proofErr w:type="gramStart"/>
      <w:r>
        <w:t>overall</w:t>
      </w:r>
      <w:proofErr w:type="gramEnd"/>
      <w:r>
        <w:t xml:space="preserve"> understanding of 3D space and visualisation, improve the presentation</w:t>
      </w:r>
    </w:p>
    <w:p w:rsidR="00F57E21" w:rsidRDefault="004B4EA0" w:rsidP="00AD275E">
      <w:pPr>
        <w:widowControl w:val="0"/>
        <w:spacing w:line="240" w:lineRule="auto"/>
        <w:ind w:left="720"/>
      </w:pPr>
      <w:proofErr w:type="gramStart"/>
      <w:r>
        <w:t>of</w:t>
      </w:r>
      <w:proofErr w:type="gramEnd"/>
      <w:r>
        <w:t xml:space="preserve"> work, especially amongst students who don't draw well</w:t>
      </w:r>
    </w:p>
    <w:p w:rsidR="00F57E21" w:rsidRDefault="00F57E21">
      <w:pPr>
        <w:widowControl w:val="0"/>
      </w:pPr>
    </w:p>
    <w:p w:rsidR="00F57E21" w:rsidRDefault="004B4EA0">
      <w:pPr>
        <w:widowControl w:val="0"/>
      </w:pPr>
      <w:r>
        <w:rPr>
          <w:highlight w:val="white"/>
        </w:rPr>
        <w:t>Some course-specific benefits of laptops have been identified, but further research could investigate these in more detail. Among these benefits are:</w:t>
      </w:r>
    </w:p>
    <w:p w:rsidR="00AD275E" w:rsidRDefault="00AD275E">
      <w:pPr>
        <w:widowControl w:val="0"/>
      </w:pPr>
    </w:p>
    <w:p w:rsidR="00F57E21" w:rsidRDefault="004B4EA0">
      <w:pPr>
        <w:widowControl w:val="0"/>
      </w:pPr>
      <w:r>
        <w:rPr>
          <w:highlight w:val="white"/>
        </w:rPr>
        <w:t xml:space="preserve">       </w:t>
      </w:r>
      <w:r>
        <w:rPr>
          <w:b/>
          <w:highlight w:val="white"/>
        </w:rPr>
        <w:t xml:space="preserve">1.  First Year Physics: </w:t>
      </w:r>
      <w:r>
        <w:rPr>
          <w:highlight w:val="white"/>
        </w:rPr>
        <w:t>Laptops are a</w:t>
      </w:r>
      <w:r>
        <w:rPr>
          <w:highlight w:val="white"/>
        </w:rPr>
        <w:t xml:space="preserve">n essential part of lab activities in Physics     </w:t>
      </w:r>
    </w:p>
    <w:p w:rsidR="00F57E21" w:rsidRDefault="004B4EA0">
      <w:pPr>
        <w:widowControl w:val="0"/>
      </w:pPr>
      <w:r>
        <w:rPr>
          <w:highlight w:val="white"/>
        </w:rPr>
        <w:t xml:space="preserve">            </w:t>
      </w:r>
      <w:proofErr w:type="gramStart"/>
      <w:r>
        <w:rPr>
          <w:highlight w:val="white"/>
        </w:rPr>
        <w:t>where</w:t>
      </w:r>
      <w:proofErr w:type="gramEnd"/>
      <w:r>
        <w:rPr>
          <w:highlight w:val="white"/>
        </w:rPr>
        <w:t xml:space="preserve"> students need to use programming skills to build simulations or connect </w:t>
      </w:r>
    </w:p>
    <w:p w:rsidR="00F57E21" w:rsidRDefault="004B4EA0">
      <w:pPr>
        <w:widowControl w:val="0"/>
      </w:pPr>
      <w:r>
        <w:rPr>
          <w:highlight w:val="white"/>
        </w:rPr>
        <w:t xml:space="preserve">            </w:t>
      </w:r>
      <w:proofErr w:type="gramStart"/>
      <w:r>
        <w:rPr>
          <w:highlight w:val="white"/>
        </w:rPr>
        <w:t>laptops</w:t>
      </w:r>
      <w:proofErr w:type="gramEnd"/>
      <w:r>
        <w:rPr>
          <w:highlight w:val="white"/>
        </w:rPr>
        <w:t xml:space="preserve"> to external devices for live data logging as part of their tutorial  </w:t>
      </w:r>
    </w:p>
    <w:p w:rsidR="00F57E21" w:rsidRDefault="004B4EA0">
      <w:pPr>
        <w:widowControl w:val="0"/>
      </w:pPr>
      <w:r>
        <w:rPr>
          <w:highlight w:val="white"/>
        </w:rPr>
        <w:t xml:space="preserve">            </w:t>
      </w:r>
      <w:proofErr w:type="gramStart"/>
      <w:r>
        <w:rPr>
          <w:highlight w:val="white"/>
        </w:rPr>
        <w:t>assignments</w:t>
      </w:r>
      <w:proofErr w:type="gramEnd"/>
      <w:r>
        <w:rPr>
          <w:highlight w:val="white"/>
        </w:rPr>
        <w:t xml:space="preserve"> </w:t>
      </w:r>
      <w:r>
        <w:rPr>
          <w:highlight w:val="white"/>
        </w:rPr>
        <w:t xml:space="preserve">and projects. Laptops have less value in lectures other than as an </w:t>
      </w:r>
    </w:p>
    <w:p w:rsidR="00F57E21" w:rsidRDefault="004B4EA0">
      <w:pPr>
        <w:widowControl w:val="0"/>
      </w:pPr>
      <w:r>
        <w:rPr>
          <w:highlight w:val="white"/>
        </w:rPr>
        <w:t xml:space="preserve">            </w:t>
      </w:r>
      <w:proofErr w:type="gramStart"/>
      <w:r>
        <w:rPr>
          <w:highlight w:val="white"/>
        </w:rPr>
        <w:t>input</w:t>
      </w:r>
      <w:proofErr w:type="gramEnd"/>
      <w:r>
        <w:rPr>
          <w:highlight w:val="white"/>
        </w:rPr>
        <w:t xml:space="preserve"> device for participating in student response systems during lectures.</w:t>
      </w:r>
    </w:p>
    <w:p w:rsidR="00AD275E" w:rsidRDefault="00AD275E">
      <w:pPr>
        <w:widowControl w:val="0"/>
      </w:pPr>
    </w:p>
    <w:p w:rsidR="00F57E21" w:rsidRDefault="004B4EA0">
      <w:pPr>
        <w:widowControl w:val="0"/>
      </w:pPr>
      <w:r>
        <w:rPr>
          <w:highlight w:val="white"/>
        </w:rPr>
        <w:t xml:space="preserve">   </w:t>
      </w:r>
      <w:r>
        <w:rPr>
          <w:b/>
          <w:highlight w:val="white"/>
        </w:rPr>
        <w:t xml:space="preserve">    2.  First Year Law:</w:t>
      </w:r>
      <w:r>
        <w:rPr>
          <w:highlight w:val="white"/>
        </w:rPr>
        <w:t xml:space="preserve"> While laptops have less value in lectures other than for </w:t>
      </w:r>
    </w:p>
    <w:p w:rsidR="00F57E21" w:rsidRDefault="004B4EA0">
      <w:pPr>
        <w:widowControl w:val="0"/>
      </w:pPr>
      <w:r>
        <w:rPr>
          <w:highlight w:val="white"/>
        </w:rPr>
        <w:t xml:space="preserve">            </w:t>
      </w:r>
      <w:proofErr w:type="gramStart"/>
      <w:r>
        <w:rPr>
          <w:highlight w:val="white"/>
        </w:rPr>
        <w:t>not</w:t>
      </w:r>
      <w:r>
        <w:rPr>
          <w:highlight w:val="white"/>
        </w:rPr>
        <w:t>e-taking</w:t>
      </w:r>
      <w:proofErr w:type="gramEnd"/>
      <w:r>
        <w:rPr>
          <w:highlight w:val="white"/>
        </w:rPr>
        <w:t xml:space="preserve">, the devices are central for managing information in a resource </w:t>
      </w:r>
    </w:p>
    <w:p w:rsidR="00F57E21" w:rsidRDefault="004B4EA0">
      <w:pPr>
        <w:widowControl w:val="0"/>
      </w:pPr>
      <w:r>
        <w:rPr>
          <w:highlight w:val="white"/>
        </w:rPr>
        <w:t xml:space="preserve">            </w:t>
      </w:r>
      <w:proofErr w:type="gramStart"/>
      <w:r>
        <w:rPr>
          <w:highlight w:val="white"/>
        </w:rPr>
        <w:t>intensive</w:t>
      </w:r>
      <w:proofErr w:type="gramEnd"/>
      <w:r>
        <w:rPr>
          <w:highlight w:val="white"/>
        </w:rPr>
        <w:t xml:space="preserve"> course. Students take advantage of a wealth of online resources which</w:t>
      </w:r>
    </w:p>
    <w:p w:rsidR="00F57E21" w:rsidRDefault="004B4EA0">
      <w:pPr>
        <w:widowControl w:val="0"/>
      </w:pPr>
      <w:r>
        <w:rPr>
          <w:highlight w:val="white"/>
        </w:rPr>
        <w:t xml:space="preserve">            </w:t>
      </w:r>
      <w:proofErr w:type="gramStart"/>
      <w:r>
        <w:rPr>
          <w:highlight w:val="white"/>
        </w:rPr>
        <w:t>cater</w:t>
      </w:r>
      <w:proofErr w:type="gramEnd"/>
      <w:r>
        <w:rPr>
          <w:highlight w:val="white"/>
        </w:rPr>
        <w:t xml:space="preserve"> to a diverse range of student needs. </w:t>
      </w:r>
    </w:p>
    <w:p w:rsidR="00AD275E" w:rsidRDefault="00AD275E">
      <w:pPr>
        <w:widowControl w:val="0"/>
      </w:pPr>
    </w:p>
    <w:p w:rsidR="00F57E21" w:rsidRDefault="004B4EA0">
      <w:pPr>
        <w:widowControl w:val="0"/>
      </w:pPr>
      <w:r>
        <w:rPr>
          <w:highlight w:val="white"/>
        </w:rPr>
        <w:t xml:space="preserve">       </w:t>
      </w:r>
      <w:r>
        <w:rPr>
          <w:b/>
          <w:highlight w:val="white"/>
        </w:rPr>
        <w:t>3.  First Year Chemical Eng</w:t>
      </w:r>
      <w:r>
        <w:rPr>
          <w:b/>
          <w:highlight w:val="white"/>
        </w:rPr>
        <w:t>ineering:</w:t>
      </w:r>
      <w:r>
        <w:rPr>
          <w:highlight w:val="white"/>
        </w:rPr>
        <w:t xml:space="preserve"> Laptops are embedded within the </w:t>
      </w:r>
    </w:p>
    <w:p w:rsidR="00F57E21" w:rsidRDefault="004B4EA0">
      <w:pPr>
        <w:widowControl w:val="0"/>
      </w:pPr>
      <w:r>
        <w:rPr>
          <w:highlight w:val="white"/>
        </w:rPr>
        <w:t xml:space="preserve">            </w:t>
      </w:r>
      <w:proofErr w:type="gramStart"/>
      <w:r>
        <w:rPr>
          <w:highlight w:val="white"/>
        </w:rPr>
        <w:t>curriculum</w:t>
      </w:r>
      <w:proofErr w:type="gramEnd"/>
      <w:r>
        <w:rPr>
          <w:highlight w:val="white"/>
        </w:rPr>
        <w:t xml:space="preserve"> as part of professional development and present in every aspect of </w:t>
      </w:r>
    </w:p>
    <w:p w:rsidR="00F57E21" w:rsidRDefault="004B4EA0">
      <w:pPr>
        <w:widowControl w:val="0"/>
      </w:pPr>
      <w:r>
        <w:rPr>
          <w:highlight w:val="white"/>
        </w:rPr>
        <w:t xml:space="preserve">            </w:t>
      </w:r>
      <w:proofErr w:type="gramStart"/>
      <w:r>
        <w:rPr>
          <w:highlight w:val="white"/>
        </w:rPr>
        <w:t>the</w:t>
      </w:r>
      <w:proofErr w:type="gramEnd"/>
      <w:r>
        <w:rPr>
          <w:highlight w:val="white"/>
        </w:rPr>
        <w:t xml:space="preserve"> course, except for lectures on technical drawing. Since the laptops were</w:t>
      </w:r>
    </w:p>
    <w:p w:rsidR="00F57E21" w:rsidRDefault="004B4EA0">
      <w:pPr>
        <w:widowControl w:val="0"/>
      </w:pPr>
      <w:r>
        <w:rPr>
          <w:highlight w:val="white"/>
        </w:rPr>
        <w:t xml:space="preserve">            </w:t>
      </w:r>
      <w:proofErr w:type="gramStart"/>
      <w:r>
        <w:rPr>
          <w:highlight w:val="white"/>
        </w:rPr>
        <w:t>intentionally</w:t>
      </w:r>
      <w:proofErr w:type="gramEnd"/>
      <w:r>
        <w:rPr>
          <w:highlight w:val="white"/>
        </w:rPr>
        <w:t xml:space="preserve"> integrated in this way, students mainly reported benefits in relation to </w:t>
      </w:r>
    </w:p>
    <w:p w:rsidR="00F57E21" w:rsidRDefault="004B4EA0">
      <w:pPr>
        <w:widowControl w:val="0"/>
      </w:pPr>
      <w:r>
        <w:rPr>
          <w:highlight w:val="white"/>
        </w:rPr>
        <w:t xml:space="preserve">            </w:t>
      </w:r>
      <w:proofErr w:type="gramStart"/>
      <w:r>
        <w:rPr>
          <w:highlight w:val="white"/>
        </w:rPr>
        <w:t>imagined</w:t>
      </w:r>
      <w:proofErr w:type="gramEnd"/>
      <w:r>
        <w:rPr>
          <w:highlight w:val="white"/>
        </w:rPr>
        <w:t xml:space="preserve"> futures in the workplace (i.e. practicing forms of communication and </w:t>
      </w:r>
    </w:p>
    <w:p w:rsidR="00F57E21" w:rsidRDefault="004B4EA0">
      <w:pPr>
        <w:widowControl w:val="0"/>
      </w:pPr>
      <w:r>
        <w:rPr>
          <w:highlight w:val="white"/>
        </w:rPr>
        <w:lastRenderedPageBreak/>
        <w:t xml:space="preserve">            </w:t>
      </w:r>
      <w:proofErr w:type="gramStart"/>
      <w:r>
        <w:rPr>
          <w:highlight w:val="white"/>
        </w:rPr>
        <w:t>using</w:t>
      </w:r>
      <w:proofErr w:type="gramEnd"/>
      <w:r>
        <w:rPr>
          <w:highlight w:val="white"/>
        </w:rPr>
        <w:t xml:space="preserve"> software in preparation for work). One of the b</w:t>
      </w:r>
      <w:r>
        <w:rPr>
          <w:highlight w:val="white"/>
        </w:rPr>
        <w:t xml:space="preserve">enefits of laptop use in this </w:t>
      </w:r>
    </w:p>
    <w:p w:rsidR="00F57E21" w:rsidRDefault="004B4EA0">
      <w:pPr>
        <w:widowControl w:val="0"/>
      </w:pPr>
      <w:r>
        <w:rPr>
          <w:highlight w:val="white"/>
        </w:rPr>
        <w:t xml:space="preserve">            </w:t>
      </w:r>
      <w:proofErr w:type="gramStart"/>
      <w:r>
        <w:rPr>
          <w:highlight w:val="white"/>
        </w:rPr>
        <w:t>course</w:t>
      </w:r>
      <w:proofErr w:type="gramEnd"/>
      <w:r>
        <w:rPr>
          <w:highlight w:val="white"/>
        </w:rPr>
        <w:t xml:space="preserve"> is its approach to incorporating the laptops not just in relation to curricular </w:t>
      </w:r>
    </w:p>
    <w:p w:rsidR="00F57E21" w:rsidRDefault="004B4EA0">
      <w:pPr>
        <w:widowControl w:val="0"/>
      </w:pPr>
      <w:r>
        <w:rPr>
          <w:highlight w:val="white"/>
        </w:rPr>
        <w:t xml:space="preserve">            </w:t>
      </w:r>
      <w:proofErr w:type="gramStart"/>
      <w:r>
        <w:rPr>
          <w:highlight w:val="white"/>
        </w:rPr>
        <w:t>course</w:t>
      </w:r>
      <w:proofErr w:type="gramEnd"/>
      <w:r>
        <w:rPr>
          <w:highlight w:val="white"/>
        </w:rPr>
        <w:t xml:space="preserve"> content, but initially in relation to professional activities where students </w:t>
      </w:r>
    </w:p>
    <w:p w:rsidR="00F57E21" w:rsidRDefault="004B4EA0">
      <w:pPr>
        <w:widowControl w:val="0"/>
      </w:pPr>
      <w:r>
        <w:rPr>
          <w:highlight w:val="white"/>
        </w:rPr>
        <w:t xml:space="preserve">            </w:t>
      </w:r>
      <w:proofErr w:type="gramStart"/>
      <w:r>
        <w:rPr>
          <w:highlight w:val="white"/>
        </w:rPr>
        <w:t>are</w:t>
      </w:r>
      <w:proofErr w:type="gramEnd"/>
      <w:r>
        <w:rPr>
          <w:highlight w:val="white"/>
        </w:rPr>
        <w:t xml:space="preserve"> exposed to c</w:t>
      </w:r>
      <w:r>
        <w:rPr>
          <w:highlight w:val="white"/>
        </w:rPr>
        <w:t xml:space="preserve">omputer literacy skills and later to more subject-specific digital </w:t>
      </w:r>
    </w:p>
    <w:p w:rsidR="00F57E21" w:rsidRDefault="004B4EA0">
      <w:pPr>
        <w:widowControl w:val="0"/>
      </w:pPr>
      <w:r>
        <w:rPr>
          <w:highlight w:val="white"/>
        </w:rPr>
        <w:t xml:space="preserve">            </w:t>
      </w:r>
      <w:proofErr w:type="gramStart"/>
      <w:r>
        <w:rPr>
          <w:highlight w:val="white"/>
        </w:rPr>
        <w:t>literacies</w:t>
      </w:r>
      <w:proofErr w:type="gramEnd"/>
      <w:r>
        <w:rPr>
          <w:highlight w:val="white"/>
        </w:rPr>
        <w:t>.</w:t>
      </w:r>
    </w:p>
    <w:p w:rsidR="00AD275E" w:rsidRDefault="00AD275E">
      <w:pPr>
        <w:widowControl w:val="0"/>
      </w:pPr>
    </w:p>
    <w:p w:rsidR="00F57E21" w:rsidRDefault="004B4EA0">
      <w:pPr>
        <w:widowControl w:val="0"/>
      </w:pPr>
      <w:r>
        <w:rPr>
          <w:highlight w:val="white"/>
        </w:rPr>
        <w:t xml:space="preserve">       </w:t>
      </w:r>
      <w:r>
        <w:rPr>
          <w:b/>
          <w:highlight w:val="white"/>
        </w:rPr>
        <w:t xml:space="preserve"> 4. Second Year Architecture:</w:t>
      </w:r>
      <w:r>
        <w:rPr>
          <w:highlight w:val="white"/>
        </w:rPr>
        <w:t xml:space="preserve"> The integration of laptops in the studio and design </w:t>
      </w:r>
    </w:p>
    <w:p w:rsidR="00F57E21" w:rsidRDefault="004B4EA0">
      <w:pPr>
        <w:widowControl w:val="0"/>
      </w:pPr>
      <w:r>
        <w:rPr>
          <w:highlight w:val="white"/>
        </w:rPr>
        <w:t xml:space="preserve">            </w:t>
      </w:r>
      <w:proofErr w:type="gramStart"/>
      <w:r>
        <w:rPr>
          <w:highlight w:val="white"/>
        </w:rPr>
        <w:t>course</w:t>
      </w:r>
      <w:proofErr w:type="gramEnd"/>
      <w:r>
        <w:rPr>
          <w:highlight w:val="white"/>
        </w:rPr>
        <w:t xml:space="preserve"> had benefits as to how it transformed the studio space,</w:t>
      </w:r>
      <w:r>
        <w:rPr>
          <w:highlight w:val="white"/>
        </w:rPr>
        <w:t xml:space="preserve"> resembling </w:t>
      </w:r>
    </w:p>
    <w:p w:rsidR="00F57E21" w:rsidRDefault="004B4EA0">
      <w:pPr>
        <w:widowControl w:val="0"/>
      </w:pPr>
      <w:r>
        <w:rPr>
          <w:highlight w:val="white"/>
        </w:rPr>
        <w:t xml:space="preserve">            </w:t>
      </w:r>
      <w:proofErr w:type="gramStart"/>
      <w:r>
        <w:rPr>
          <w:highlight w:val="white"/>
        </w:rPr>
        <w:t>modern</w:t>
      </w:r>
      <w:proofErr w:type="gramEnd"/>
      <w:r>
        <w:rPr>
          <w:highlight w:val="white"/>
        </w:rPr>
        <w:t xml:space="preserve"> architectural working environments which are both creative and digitally </w:t>
      </w:r>
    </w:p>
    <w:p w:rsidR="00F57E21" w:rsidRDefault="004B4EA0">
      <w:pPr>
        <w:widowControl w:val="0"/>
      </w:pPr>
      <w:r>
        <w:rPr>
          <w:highlight w:val="white"/>
        </w:rPr>
        <w:t xml:space="preserve">            </w:t>
      </w:r>
      <w:proofErr w:type="gramStart"/>
      <w:r>
        <w:rPr>
          <w:highlight w:val="white"/>
        </w:rPr>
        <w:t>mediated</w:t>
      </w:r>
      <w:proofErr w:type="gramEnd"/>
      <w:r>
        <w:rPr>
          <w:highlight w:val="white"/>
        </w:rPr>
        <w:t xml:space="preserve">. Longitudinal research is required to prove whether laptops improve </w:t>
      </w:r>
    </w:p>
    <w:p w:rsidR="00F57E21" w:rsidRDefault="004B4EA0">
      <w:pPr>
        <w:widowControl w:val="0"/>
      </w:pPr>
      <w:r>
        <w:rPr>
          <w:highlight w:val="white"/>
        </w:rPr>
        <w:t xml:space="preserve">            </w:t>
      </w:r>
      <w:proofErr w:type="gramStart"/>
      <w:r>
        <w:rPr>
          <w:highlight w:val="white"/>
        </w:rPr>
        <w:t>students</w:t>
      </w:r>
      <w:proofErr w:type="gramEnd"/>
      <w:r>
        <w:rPr>
          <w:highlight w:val="white"/>
        </w:rPr>
        <w:t>’ spatial design skills and 3D literacie</w:t>
      </w:r>
      <w:r>
        <w:rPr>
          <w:highlight w:val="white"/>
        </w:rPr>
        <w:t>s, but it is evident that architecture</w:t>
      </w:r>
    </w:p>
    <w:p w:rsidR="00F57E21" w:rsidRDefault="004B4EA0">
      <w:pPr>
        <w:widowControl w:val="0"/>
      </w:pPr>
      <w:r>
        <w:rPr>
          <w:highlight w:val="white"/>
        </w:rPr>
        <w:t xml:space="preserve">            </w:t>
      </w:r>
      <w:proofErr w:type="gramStart"/>
      <w:r>
        <w:rPr>
          <w:highlight w:val="white"/>
        </w:rPr>
        <w:t>students</w:t>
      </w:r>
      <w:proofErr w:type="gramEnd"/>
      <w:r>
        <w:rPr>
          <w:highlight w:val="white"/>
        </w:rPr>
        <w:t xml:space="preserve"> need to be fluent across design modalities. Owning a personal device is </w:t>
      </w:r>
    </w:p>
    <w:p w:rsidR="00F57E21" w:rsidRDefault="004B4EA0">
      <w:pPr>
        <w:widowControl w:val="0"/>
      </w:pPr>
      <w:r>
        <w:rPr>
          <w:highlight w:val="white"/>
        </w:rPr>
        <w:t xml:space="preserve">            </w:t>
      </w:r>
      <w:proofErr w:type="gramStart"/>
      <w:r>
        <w:rPr>
          <w:highlight w:val="white"/>
        </w:rPr>
        <w:t>crucial</w:t>
      </w:r>
      <w:proofErr w:type="gramEnd"/>
      <w:r>
        <w:rPr>
          <w:highlight w:val="white"/>
        </w:rPr>
        <w:t xml:space="preserve"> for completing projects and practicing skills which involve the use of </w:t>
      </w:r>
    </w:p>
    <w:p w:rsidR="00F57E21" w:rsidRDefault="004B4EA0">
      <w:pPr>
        <w:widowControl w:val="0"/>
      </w:pPr>
      <w:r>
        <w:rPr>
          <w:highlight w:val="white"/>
        </w:rPr>
        <w:t xml:space="preserve">            </w:t>
      </w:r>
      <w:proofErr w:type="gramStart"/>
      <w:r>
        <w:rPr>
          <w:highlight w:val="white"/>
        </w:rPr>
        <w:t>specialised</w:t>
      </w:r>
      <w:proofErr w:type="gramEnd"/>
      <w:r>
        <w:rPr>
          <w:highlight w:val="white"/>
        </w:rPr>
        <w:t xml:space="preserve"> softwar</w:t>
      </w:r>
      <w:r>
        <w:rPr>
          <w:highlight w:val="white"/>
        </w:rPr>
        <w:t xml:space="preserve">e. </w:t>
      </w:r>
    </w:p>
    <w:p w:rsidR="00F57E21" w:rsidRDefault="00F57E21">
      <w:pPr>
        <w:widowControl w:val="0"/>
      </w:pPr>
    </w:p>
    <w:p w:rsidR="00F57E21" w:rsidRDefault="004B4EA0">
      <w:pPr>
        <w:widowControl w:val="0"/>
      </w:pPr>
      <w:r>
        <w:rPr>
          <w:highlight w:val="white"/>
        </w:rPr>
        <w:t>It should be noted that these course specific benefits relate to how laptops were integrated into undergraduate courses at UCT specifically and might not be the case for students and lecturers in other contexts where the integration of laptops and oth</w:t>
      </w:r>
      <w:r>
        <w:rPr>
          <w:highlight w:val="white"/>
        </w:rPr>
        <w:t xml:space="preserve">er technologies may take a different form. </w:t>
      </w:r>
    </w:p>
    <w:p w:rsidR="00F57E21" w:rsidRDefault="004B4EA0">
      <w:pPr>
        <w:widowControl w:val="0"/>
      </w:pPr>
      <w:r>
        <w:rPr>
          <w:highlight w:val="white"/>
        </w:rPr>
        <w:t xml:space="preserve">  </w:t>
      </w:r>
    </w:p>
    <w:p w:rsidR="00F57E21" w:rsidRDefault="004B4EA0">
      <w:pPr>
        <w:widowControl w:val="0"/>
      </w:pPr>
      <w:r>
        <w:rPr>
          <w:highlight w:val="white"/>
        </w:rPr>
        <w:t>Recommendations for the second phase of the project include the following:</w:t>
      </w:r>
    </w:p>
    <w:p w:rsidR="00F57E21" w:rsidRDefault="004B4EA0">
      <w:pPr>
        <w:widowControl w:val="0"/>
      </w:pPr>
      <w:r>
        <w:rPr>
          <w:highlight w:val="white"/>
        </w:rPr>
        <w:t xml:space="preserve">        1. Narrowing down the research question, including an explicit focus on financial aid </w:t>
      </w:r>
    </w:p>
    <w:p w:rsidR="00F57E21" w:rsidRDefault="004B4EA0">
      <w:pPr>
        <w:widowControl w:val="0"/>
      </w:pPr>
      <w:r>
        <w:rPr>
          <w:highlight w:val="white"/>
        </w:rPr>
        <w:t xml:space="preserve">            </w:t>
      </w:r>
      <w:proofErr w:type="gramStart"/>
      <w:r>
        <w:rPr>
          <w:highlight w:val="white"/>
        </w:rPr>
        <w:t>students</w:t>
      </w:r>
      <w:proofErr w:type="gramEnd"/>
      <w:r>
        <w:rPr>
          <w:highlight w:val="white"/>
        </w:rPr>
        <w:t xml:space="preserve"> prioritised in bud</w:t>
      </w:r>
      <w:r>
        <w:rPr>
          <w:highlight w:val="white"/>
        </w:rPr>
        <w:t xml:space="preserve">get proposals. Research into the implications of laptops </w:t>
      </w:r>
    </w:p>
    <w:p w:rsidR="00F57E21" w:rsidRDefault="004B4EA0">
      <w:pPr>
        <w:widowControl w:val="0"/>
      </w:pPr>
      <w:r>
        <w:rPr>
          <w:highlight w:val="white"/>
        </w:rPr>
        <w:t xml:space="preserve">            </w:t>
      </w:r>
      <w:proofErr w:type="gramStart"/>
      <w:r>
        <w:rPr>
          <w:highlight w:val="white"/>
        </w:rPr>
        <w:t>for</w:t>
      </w:r>
      <w:proofErr w:type="gramEnd"/>
      <w:r>
        <w:rPr>
          <w:highlight w:val="white"/>
        </w:rPr>
        <w:t xml:space="preserve"> teaching and learning should continue at a course-specific level, as such </w:t>
      </w:r>
    </w:p>
    <w:p w:rsidR="00F57E21" w:rsidRDefault="004B4EA0">
      <w:pPr>
        <w:widowControl w:val="0"/>
      </w:pPr>
      <w:r>
        <w:rPr>
          <w:highlight w:val="white"/>
        </w:rPr>
        <w:t xml:space="preserve">            </w:t>
      </w:r>
      <w:proofErr w:type="gramStart"/>
      <w:r>
        <w:rPr>
          <w:highlight w:val="white"/>
        </w:rPr>
        <w:t>research</w:t>
      </w:r>
      <w:proofErr w:type="gramEnd"/>
      <w:r>
        <w:rPr>
          <w:highlight w:val="white"/>
        </w:rPr>
        <w:t xml:space="preserve"> informs technology integration and research-led teaching and learning</w:t>
      </w:r>
    </w:p>
    <w:p w:rsidR="00F57E21" w:rsidRDefault="004B4EA0">
      <w:pPr>
        <w:widowControl w:val="0"/>
      </w:pPr>
      <w:r>
        <w:rPr>
          <w:highlight w:val="white"/>
        </w:rPr>
        <w:t xml:space="preserve">            </w:t>
      </w:r>
      <w:proofErr w:type="gramStart"/>
      <w:r>
        <w:rPr>
          <w:highlight w:val="white"/>
        </w:rPr>
        <w:t>goin</w:t>
      </w:r>
      <w:r>
        <w:rPr>
          <w:highlight w:val="white"/>
        </w:rPr>
        <w:t>g</w:t>
      </w:r>
      <w:proofErr w:type="gramEnd"/>
      <w:r>
        <w:rPr>
          <w:highlight w:val="white"/>
        </w:rPr>
        <w:t xml:space="preserve"> forwards. </w:t>
      </w:r>
    </w:p>
    <w:p w:rsidR="00AD275E" w:rsidRDefault="00AD275E">
      <w:pPr>
        <w:widowControl w:val="0"/>
      </w:pPr>
    </w:p>
    <w:p w:rsidR="00F57E21" w:rsidRDefault="004B4EA0">
      <w:pPr>
        <w:widowControl w:val="0"/>
      </w:pPr>
      <w:r>
        <w:rPr>
          <w:highlight w:val="white"/>
        </w:rPr>
        <w:t xml:space="preserve">        2. Expand on the existing pilot by tracking the cohort of students from 2013 doing </w:t>
      </w:r>
    </w:p>
    <w:p w:rsidR="00F57E21" w:rsidRDefault="004B4EA0">
      <w:pPr>
        <w:widowControl w:val="0"/>
      </w:pPr>
      <w:r>
        <w:rPr>
          <w:highlight w:val="white"/>
        </w:rPr>
        <w:t xml:space="preserve">            </w:t>
      </w:r>
      <w:proofErr w:type="gramStart"/>
      <w:r>
        <w:rPr>
          <w:highlight w:val="white"/>
        </w:rPr>
        <w:t>into</w:t>
      </w:r>
      <w:proofErr w:type="gramEnd"/>
      <w:r>
        <w:rPr>
          <w:highlight w:val="white"/>
        </w:rPr>
        <w:t xml:space="preserve"> second year in addition to researching new students in the four courses in </w:t>
      </w:r>
    </w:p>
    <w:p w:rsidR="00F57E21" w:rsidRDefault="004B4EA0">
      <w:pPr>
        <w:widowControl w:val="0"/>
      </w:pPr>
      <w:r>
        <w:rPr>
          <w:highlight w:val="white"/>
        </w:rPr>
        <w:t xml:space="preserve">            2014. </w:t>
      </w:r>
    </w:p>
    <w:p w:rsidR="00AD275E" w:rsidRDefault="00AD275E">
      <w:pPr>
        <w:widowControl w:val="0"/>
      </w:pPr>
    </w:p>
    <w:p w:rsidR="00F57E21" w:rsidRDefault="004B4EA0">
      <w:pPr>
        <w:widowControl w:val="0"/>
      </w:pPr>
      <w:r>
        <w:rPr>
          <w:highlight w:val="white"/>
        </w:rPr>
        <w:t xml:space="preserve">        3. Align research questions wit</w:t>
      </w:r>
      <w:r>
        <w:rPr>
          <w:highlight w:val="white"/>
        </w:rPr>
        <w:t xml:space="preserve">h institutional aims and values to communicate the </w:t>
      </w:r>
    </w:p>
    <w:p w:rsidR="00F57E21" w:rsidRDefault="004B4EA0">
      <w:pPr>
        <w:widowControl w:val="0"/>
      </w:pPr>
      <w:r>
        <w:rPr>
          <w:highlight w:val="white"/>
        </w:rPr>
        <w:t xml:space="preserve">            </w:t>
      </w:r>
      <w:proofErr w:type="gramStart"/>
      <w:r>
        <w:rPr>
          <w:highlight w:val="white"/>
        </w:rPr>
        <w:t>value</w:t>
      </w:r>
      <w:proofErr w:type="gramEnd"/>
      <w:r>
        <w:rPr>
          <w:highlight w:val="white"/>
        </w:rPr>
        <w:t xml:space="preserve"> of the project to the UCT community. Project findings and reports should </w:t>
      </w:r>
    </w:p>
    <w:p w:rsidR="00F57E21" w:rsidRDefault="004B4EA0">
      <w:pPr>
        <w:widowControl w:val="0"/>
      </w:pPr>
      <w:r>
        <w:rPr>
          <w:highlight w:val="white"/>
        </w:rPr>
        <w:t xml:space="preserve">            </w:t>
      </w:r>
      <w:proofErr w:type="gramStart"/>
      <w:r>
        <w:rPr>
          <w:highlight w:val="white"/>
        </w:rPr>
        <w:t>continue</w:t>
      </w:r>
      <w:proofErr w:type="gramEnd"/>
      <w:r>
        <w:rPr>
          <w:highlight w:val="white"/>
        </w:rPr>
        <w:t xml:space="preserve"> to be made available at UCT’s annual teaching and learning </w:t>
      </w:r>
    </w:p>
    <w:p w:rsidR="00F57E21" w:rsidRDefault="004B4EA0">
      <w:pPr>
        <w:widowControl w:val="0"/>
      </w:pPr>
      <w:r>
        <w:rPr>
          <w:highlight w:val="white"/>
        </w:rPr>
        <w:t xml:space="preserve">            </w:t>
      </w:r>
      <w:proofErr w:type="gramStart"/>
      <w:r>
        <w:rPr>
          <w:highlight w:val="white"/>
        </w:rPr>
        <w:t>conference</w:t>
      </w:r>
      <w:proofErr w:type="gramEnd"/>
      <w:r>
        <w:rPr>
          <w:highlight w:val="white"/>
        </w:rPr>
        <w:t xml:space="preserve">. </w:t>
      </w:r>
    </w:p>
    <w:p w:rsidR="00AD275E" w:rsidRDefault="00AD275E">
      <w:pPr>
        <w:widowControl w:val="0"/>
      </w:pPr>
    </w:p>
    <w:p w:rsidR="00F57E21" w:rsidRDefault="004B4EA0">
      <w:pPr>
        <w:widowControl w:val="0"/>
      </w:pPr>
      <w:r>
        <w:rPr>
          <w:highlight w:val="white"/>
        </w:rPr>
        <w:t xml:space="preserve">        4. Formulate an action plan detailing necessary requirements for scaling up the </w:t>
      </w:r>
    </w:p>
    <w:p w:rsidR="00F57E21" w:rsidRDefault="004B4EA0">
      <w:pPr>
        <w:widowControl w:val="0"/>
      </w:pPr>
      <w:r>
        <w:rPr>
          <w:highlight w:val="white"/>
        </w:rPr>
        <w:t xml:space="preserve">            </w:t>
      </w:r>
      <w:proofErr w:type="gramStart"/>
      <w:r>
        <w:rPr>
          <w:highlight w:val="white"/>
        </w:rPr>
        <w:t>project</w:t>
      </w:r>
      <w:proofErr w:type="gramEnd"/>
      <w:r>
        <w:rPr>
          <w:highlight w:val="white"/>
        </w:rPr>
        <w:t xml:space="preserve"> in the longer term in relation to campus infrastructure, academic staff </w:t>
      </w:r>
    </w:p>
    <w:p w:rsidR="00F57E21" w:rsidRDefault="004B4EA0">
      <w:pPr>
        <w:widowControl w:val="0"/>
      </w:pPr>
      <w:r>
        <w:rPr>
          <w:highlight w:val="white"/>
        </w:rPr>
        <w:t xml:space="preserve">            </w:t>
      </w:r>
      <w:proofErr w:type="gramStart"/>
      <w:r>
        <w:rPr>
          <w:highlight w:val="white"/>
        </w:rPr>
        <w:t>development</w:t>
      </w:r>
      <w:proofErr w:type="gramEnd"/>
      <w:r>
        <w:rPr>
          <w:highlight w:val="white"/>
        </w:rPr>
        <w:t xml:space="preserve"> and support, student training, </w:t>
      </w:r>
      <w:proofErr w:type="spellStart"/>
      <w:r>
        <w:rPr>
          <w:highlight w:val="white"/>
        </w:rPr>
        <w:t>etc</w:t>
      </w:r>
      <w:proofErr w:type="spellEnd"/>
    </w:p>
    <w:p w:rsidR="00F57E21" w:rsidRDefault="00F57E21">
      <w:pPr>
        <w:widowControl w:val="0"/>
      </w:pPr>
    </w:p>
    <w:p w:rsidR="00F57E21" w:rsidRDefault="004B4EA0">
      <w:pPr>
        <w:widowControl w:val="0"/>
      </w:pPr>
      <w:r>
        <w:rPr>
          <w:highlight w:val="white"/>
        </w:rPr>
        <w:t xml:space="preserve">While laptops </w:t>
      </w:r>
      <w:r>
        <w:rPr>
          <w:highlight w:val="white"/>
        </w:rPr>
        <w:t xml:space="preserve">do have the potential to enhance student engagement and achievement, there are many factors to consider, especially in a diverse and resource constrained university context where ubiquitous access to laptops as personal devices are still relatively novel. </w:t>
      </w:r>
      <w:r>
        <w:rPr>
          <w:highlight w:val="white"/>
        </w:rPr>
        <w:t xml:space="preserve">Our institution presents a unique research opportunity for those studying the emerging uses of educational technologies in developing countries.  </w:t>
      </w:r>
    </w:p>
    <w:sectPr w:rsidR="00F57E21" w:rsidSect="00AD275E">
      <w:footerReference w:type="default" r:id="rId8"/>
      <w:pgSz w:w="12240" w:h="15840"/>
      <w:pgMar w:top="1440" w:right="1183"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EA0" w:rsidRDefault="004B4EA0">
      <w:pPr>
        <w:spacing w:line="240" w:lineRule="auto"/>
      </w:pPr>
      <w:r>
        <w:separator/>
      </w:r>
    </w:p>
  </w:endnote>
  <w:endnote w:type="continuationSeparator" w:id="0">
    <w:p w:rsidR="004B4EA0" w:rsidRDefault="004B4E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E21" w:rsidRDefault="004B4EA0">
    <w:pPr>
      <w:jc w:val="right"/>
    </w:pPr>
    <w:r>
      <w:fldChar w:fldCharType="begin"/>
    </w:r>
    <w:r>
      <w:instrText>PAGE</w:instrText>
    </w:r>
    <w:r>
      <w:fldChar w:fldCharType="separate"/>
    </w:r>
    <w:r w:rsidR="00463446">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EA0" w:rsidRDefault="004B4EA0">
      <w:pPr>
        <w:spacing w:line="240" w:lineRule="auto"/>
      </w:pPr>
      <w:r>
        <w:separator/>
      </w:r>
    </w:p>
  </w:footnote>
  <w:footnote w:type="continuationSeparator" w:id="0">
    <w:p w:rsidR="004B4EA0" w:rsidRDefault="004B4EA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812142"/>
    <w:multiLevelType w:val="multilevel"/>
    <w:tmpl w:val="0FD0043A"/>
    <w:lvl w:ilvl="0">
      <w:start w:val="1"/>
      <w:numFmt w:val="decimal"/>
      <w:lvlText w:val="%1."/>
      <w:lvlJc w:val="left"/>
      <w:pPr>
        <w:ind w:left="720" w:firstLine="360"/>
      </w:pPr>
      <w:rPr>
        <w:rFonts w:ascii="Arial" w:eastAsia="Arial" w:hAnsi="Arial" w:cs="Arial"/>
        <w:vertAlign w:val="baseline"/>
      </w:rPr>
    </w:lvl>
    <w:lvl w:ilvl="1">
      <w:start w:val="1"/>
      <w:numFmt w:val="lowerLetter"/>
      <w:lvlText w:val="%2."/>
      <w:lvlJc w:val="left"/>
      <w:pPr>
        <w:ind w:left="1440" w:firstLine="1080"/>
      </w:pPr>
      <w:rPr>
        <w:rFonts w:ascii="Arial" w:eastAsia="Arial" w:hAnsi="Arial" w:cs="Arial"/>
        <w:vertAlign w:val="baseline"/>
      </w:rPr>
    </w:lvl>
    <w:lvl w:ilvl="2">
      <w:start w:val="1"/>
      <w:numFmt w:val="lowerRoman"/>
      <w:lvlText w:val="%3."/>
      <w:lvlJc w:val="right"/>
      <w:pPr>
        <w:ind w:left="2160" w:firstLine="1800"/>
      </w:pPr>
      <w:rPr>
        <w:rFonts w:ascii="Arial" w:eastAsia="Arial" w:hAnsi="Arial" w:cs="Arial"/>
        <w:vertAlign w:val="baseline"/>
      </w:rPr>
    </w:lvl>
    <w:lvl w:ilvl="3">
      <w:start w:val="1"/>
      <w:numFmt w:val="decimal"/>
      <w:lvlText w:val="%4."/>
      <w:lvlJc w:val="left"/>
      <w:pPr>
        <w:ind w:left="2880" w:firstLine="2520"/>
      </w:pPr>
      <w:rPr>
        <w:rFonts w:ascii="Arial" w:eastAsia="Arial" w:hAnsi="Arial" w:cs="Arial"/>
        <w:vertAlign w:val="baseline"/>
      </w:rPr>
    </w:lvl>
    <w:lvl w:ilvl="4">
      <w:start w:val="1"/>
      <w:numFmt w:val="lowerLetter"/>
      <w:lvlText w:val="%5."/>
      <w:lvlJc w:val="left"/>
      <w:pPr>
        <w:ind w:left="3600" w:firstLine="3240"/>
      </w:pPr>
      <w:rPr>
        <w:rFonts w:ascii="Arial" w:eastAsia="Arial" w:hAnsi="Arial" w:cs="Arial"/>
        <w:vertAlign w:val="baseline"/>
      </w:rPr>
    </w:lvl>
    <w:lvl w:ilvl="5">
      <w:start w:val="1"/>
      <w:numFmt w:val="lowerRoman"/>
      <w:lvlText w:val="%6."/>
      <w:lvlJc w:val="right"/>
      <w:pPr>
        <w:ind w:left="4320" w:firstLine="3960"/>
      </w:pPr>
      <w:rPr>
        <w:rFonts w:ascii="Arial" w:eastAsia="Arial" w:hAnsi="Arial" w:cs="Arial"/>
        <w:vertAlign w:val="baseline"/>
      </w:rPr>
    </w:lvl>
    <w:lvl w:ilvl="6">
      <w:start w:val="1"/>
      <w:numFmt w:val="decimal"/>
      <w:lvlText w:val="%7."/>
      <w:lvlJc w:val="left"/>
      <w:pPr>
        <w:ind w:left="5040" w:firstLine="4680"/>
      </w:pPr>
      <w:rPr>
        <w:rFonts w:ascii="Arial" w:eastAsia="Arial" w:hAnsi="Arial" w:cs="Arial"/>
        <w:vertAlign w:val="baseline"/>
      </w:rPr>
    </w:lvl>
    <w:lvl w:ilvl="7">
      <w:start w:val="1"/>
      <w:numFmt w:val="lowerLetter"/>
      <w:lvlText w:val="%8."/>
      <w:lvlJc w:val="left"/>
      <w:pPr>
        <w:ind w:left="5760" w:firstLine="5400"/>
      </w:pPr>
      <w:rPr>
        <w:rFonts w:ascii="Arial" w:eastAsia="Arial" w:hAnsi="Arial" w:cs="Arial"/>
        <w:vertAlign w:val="baseline"/>
      </w:rPr>
    </w:lvl>
    <w:lvl w:ilvl="8">
      <w:start w:val="1"/>
      <w:numFmt w:val="lowerRoman"/>
      <w:lvlText w:val="%9."/>
      <w:lvlJc w:val="right"/>
      <w:pPr>
        <w:ind w:left="6480" w:firstLine="6120"/>
      </w:pPr>
      <w:rPr>
        <w:rFonts w:ascii="Arial" w:eastAsia="Arial" w:hAnsi="Arial" w:cs="Arial"/>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57E21"/>
    <w:rsid w:val="00463446"/>
    <w:rsid w:val="004B4EA0"/>
    <w:rsid w:val="00AD275E"/>
    <w:rsid w:val="00E04CD4"/>
    <w:rsid w:val="00F57E2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ZA" w:eastAsia="en-Z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D275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75E"/>
    <w:rPr>
      <w:rFonts w:ascii="Tahoma" w:hAnsi="Tahoma" w:cs="Tahoma"/>
      <w:sz w:val="16"/>
      <w:szCs w:val="16"/>
    </w:rPr>
  </w:style>
  <w:style w:type="paragraph" w:styleId="ListParagraph">
    <w:name w:val="List Paragraph"/>
    <w:basedOn w:val="Normal"/>
    <w:uiPriority w:val="34"/>
    <w:qFormat/>
    <w:rsid w:val="00AD27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ZA" w:eastAsia="en-Z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D275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75E"/>
    <w:rPr>
      <w:rFonts w:ascii="Tahoma" w:hAnsi="Tahoma" w:cs="Tahoma"/>
      <w:sz w:val="16"/>
      <w:szCs w:val="16"/>
    </w:rPr>
  </w:style>
  <w:style w:type="paragraph" w:styleId="ListParagraph">
    <w:name w:val="List Paragraph"/>
    <w:basedOn w:val="Normal"/>
    <w:uiPriority w:val="34"/>
    <w:qFormat/>
    <w:rsid w:val="00AD2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1360</Words>
  <Characters>7755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Executive Summary - Laptop Pilot.docx</vt:lpstr>
    </vt:vector>
  </TitlesOfParts>
  <Company>University of Cape Town</Company>
  <LinksUpToDate>false</LinksUpToDate>
  <CharactersWithSpaces>9097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Summary - Laptop Pilot.docx</dc:title>
  <dc:creator>user</dc:creator>
  <cp:lastModifiedBy>Windows User</cp:lastModifiedBy>
  <cp:revision>2</cp:revision>
  <dcterms:created xsi:type="dcterms:W3CDTF">2014-07-09T09:15:00Z</dcterms:created>
  <dcterms:modified xsi:type="dcterms:W3CDTF">2014-07-09T09:15:00Z</dcterms:modified>
</cp:coreProperties>
</file>